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RIDER TEHNIC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Bucharest Jazz Orchestra - Big Band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Componenta Orchestrei - 13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00.Dirijor - Sebastian Burneci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01.Saxofon alto 1 - Cristi Soleanu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02.Saxofon alto 2 - Paolo Profeti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03.Saxofon tenor - Diana Suciu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04.Saxofon bariton - Ahile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05.Trompeta 1 - Sebastian Burneci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06.Trompeta 2 - Silviu Groaza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07.Trompeta 3 - Laurentiu Moise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08.Trombon 1 - Florian Radu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09.Trombon 2 - Adi Cojocaru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10,Trombon bas - Cristi Labus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11.Pian - Teodor Petkov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12.Contrabas - Mihail Ivanov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13.Tobe - Borislav Petrov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Backline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  <w:u w:val="single"/>
        </w:rPr>
      </w:pPr>
      <w:r>
        <w:rPr>
          <w:sz w:val="24"/>
          <w:szCs w:val="24"/>
          <w:rtl w:val="0"/>
        </w:rPr>
        <w:t xml:space="preserve">Set de tobe complet, </w:t>
      </w:r>
      <w:r>
        <w:rPr>
          <w:sz w:val="24"/>
          <w:szCs w:val="24"/>
          <w:u w:val="single"/>
          <w:rtl w:val="0"/>
        </w:rPr>
        <w:t>inclusiv toba mica, pedala pentru toba mare si scaun de tobe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Amplificator pentru contrabas si scaun de contrabas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Pian acustic de concert si scaun de pian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  <w:u w:val="single"/>
        </w:rPr>
      </w:pPr>
      <w:r>
        <w:rPr>
          <w:sz w:val="24"/>
          <w:szCs w:val="24"/>
          <w:rtl w:val="0"/>
        </w:rPr>
        <w:t xml:space="preserve">10 microfoane pentru suflatori </w:t>
      </w:r>
      <w:r>
        <w:rPr>
          <w:b w:val="1"/>
          <w:bCs w:val="1"/>
          <w:sz w:val="24"/>
          <w:szCs w:val="24"/>
          <w:rtl w:val="0"/>
        </w:rPr>
        <w:t xml:space="preserve">pe stativ, </w:t>
      </w:r>
      <w:r>
        <w:rPr>
          <w:b w:val="1"/>
          <w:bCs w:val="1"/>
          <w:sz w:val="24"/>
          <w:szCs w:val="24"/>
          <w:u w:val="single"/>
          <w:rtl w:val="0"/>
        </w:rPr>
        <w:t xml:space="preserve">NU </w:t>
      </w:r>
      <w:r>
        <w:rPr>
          <w:b w:val="1"/>
          <w:bCs w:val="1"/>
          <w:sz w:val="24"/>
          <w:szCs w:val="24"/>
          <w:u w:val="single"/>
          <w:rtl w:val="0"/>
        </w:rPr>
        <w:t>“</w:t>
      </w:r>
      <w:r>
        <w:rPr>
          <w:b w:val="1"/>
          <w:bCs w:val="1"/>
          <w:sz w:val="24"/>
          <w:szCs w:val="24"/>
          <w:u w:val="single"/>
          <w:rtl w:val="0"/>
        </w:rPr>
        <w:t>clip on</w:t>
      </w:r>
      <w:r>
        <w:rPr>
          <w:b w:val="1"/>
          <w:bCs w:val="1"/>
          <w:sz w:val="24"/>
          <w:szCs w:val="24"/>
          <w:u w:val="single"/>
          <w:rtl w:val="0"/>
        </w:rPr>
        <w:t>”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 microfon pentru amplificatorul de contrabas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2 microfoane pentru pian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set de microfoane pentru setul de tobe</w:t>
      </w:r>
    </w:p>
    <w:p>
      <w:pPr>
        <w:pStyle w:val="Body"/>
        <w:rPr>
          <w:b w:val="1"/>
          <w:bCs w:val="1"/>
          <w:sz w:val="24"/>
          <w:szCs w:val="24"/>
          <w:u w:val="single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13 stative pentru partituri cu lumina/lampa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10 scaune de scena pentru suflatori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Monitoare - 9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AUX 1 - </w:t>
      </w:r>
      <w:r>
        <w:rPr>
          <w:b w:val="1"/>
          <w:bCs w:val="1"/>
          <w:sz w:val="24"/>
          <w:szCs w:val="24"/>
          <w:rtl w:val="0"/>
        </w:rPr>
        <w:t>un monitor pentru trompet</w:t>
      </w:r>
      <w:r>
        <w:rPr>
          <w:b w:val="1"/>
          <w:bCs w:val="1"/>
          <w:sz w:val="24"/>
          <w:szCs w:val="24"/>
          <w:rtl w:val="0"/>
        </w:rPr>
        <w:t>a 1/dirijor</w:t>
      </w: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AUX 2 - doua monitoare in serie pentru saxofoane</w:t>
      </w: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AUX 3 - un monitor pentru trompetele 2 si 3</w:t>
      </w: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AUX 4 - </w:t>
      </w:r>
      <w:r>
        <w:rPr>
          <w:b w:val="1"/>
          <w:bCs w:val="1"/>
          <w:sz w:val="24"/>
          <w:szCs w:val="24"/>
          <w:rtl w:val="0"/>
        </w:rPr>
        <w:t xml:space="preserve">doua monitoare in serie pentru </w:t>
      </w:r>
      <w:r>
        <w:rPr>
          <w:b w:val="1"/>
          <w:bCs w:val="1"/>
          <w:sz w:val="24"/>
          <w:szCs w:val="24"/>
          <w:rtl w:val="0"/>
        </w:rPr>
        <w:t>tromboane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AUX 5 - un monitor pentru pian</w:t>
      </w: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AUX 6 - un monitor pentru contrabas</w:t>
      </w: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AUX 7 - un monitor pentru tobe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Lista de canale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01.Toba mare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02.Toba mica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03.Atmosfera stanga tobe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04.Atmosfera dreapta tobe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05.Linie mono - amplificator contrabas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06.Microfon amplificator contrabas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07.Atmosfera stanga pian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08.Atmosfera dreapta pian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09.Saxofon alto 1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10.Saxofon alto 2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11.Saxofon tenor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12.Saxofon bariton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13.Trompeta 1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14.Trompeta 2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15.Trompeta 3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16.Trombon 1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17.Trombon 2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18.Trombon bas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19.Prezentare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Blue Noise - Grup Vocal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01.Mihai Grigore - Tenor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02.Ana-Cristina Leonte - Alto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03.Elena Morosanu - Soprana 2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04.Ana Maria Alexa - Soprana 1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05.Bogdan Tudor - Bariton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Backline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5 microfoane vocale fara fir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5 stative de microfon</w:t>
      </w: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5 stative pentru partituri cu lumina/lampa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Monitoare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AUX 8 - 12 - 5 </w:t>
      </w:r>
      <w:r>
        <w:rPr>
          <w:b w:val="1"/>
          <w:bCs w:val="1"/>
          <w:sz w:val="24"/>
          <w:szCs w:val="24"/>
          <w:rtl w:val="0"/>
        </w:rPr>
        <w:t>“</w:t>
      </w:r>
      <w:r>
        <w:rPr>
          <w:b w:val="1"/>
          <w:bCs w:val="1"/>
          <w:sz w:val="24"/>
          <w:szCs w:val="24"/>
          <w:rtl w:val="0"/>
        </w:rPr>
        <w:t>in ear</w:t>
      </w:r>
      <w:r>
        <w:rPr>
          <w:b w:val="1"/>
          <w:bCs w:val="1"/>
          <w:sz w:val="24"/>
          <w:szCs w:val="24"/>
          <w:rtl w:val="0"/>
        </w:rPr>
        <w:t xml:space="preserve">” </w:t>
      </w:r>
      <w:r>
        <w:rPr>
          <w:b w:val="1"/>
          <w:bCs w:val="1"/>
          <w:sz w:val="24"/>
          <w:szCs w:val="24"/>
          <w:rtl w:val="0"/>
        </w:rPr>
        <w:t>fara fir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AUX 13 - </w:t>
      </w:r>
      <w:r>
        <w:rPr>
          <w:b w:val="1"/>
          <w:bCs w:val="1"/>
          <w:sz w:val="24"/>
          <w:szCs w:val="24"/>
          <w:rtl w:val="0"/>
        </w:rPr>
        <w:t>doua monitoare in serie pentru</w:t>
      </w:r>
      <w:r>
        <w:rPr>
          <w:b w:val="1"/>
          <w:bCs w:val="1"/>
          <w:sz w:val="24"/>
          <w:szCs w:val="24"/>
          <w:rtl w:val="0"/>
        </w:rPr>
        <w:t xml:space="preserve"> grupul vocal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AUX 14 - doua monitoare pe stativ dispuse in extremele scenei pentru atmosfera</w:t>
      </w: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margin">
                  <wp:posOffset>607657</wp:posOffset>
                </wp:positionH>
                <wp:positionV relativeFrom="page">
                  <wp:posOffset>705460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Contrabas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47.8pt;margin-top:55.5pt;width:77.0pt;height:38.3pt;z-index:25166950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Contrabas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margin">
                  <wp:posOffset>1938109</wp:posOffset>
                </wp:positionH>
                <wp:positionV relativeFrom="line">
                  <wp:posOffset>76067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Tobe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152.6pt;margin-top:6.0pt;width:77.0pt;height:38.3pt;z-index:251668480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Tobe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</w:p>
    <w:p>
      <w:pPr>
        <w:pStyle w:val="Body"/>
      </w:pP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margin">
                  <wp:posOffset>5135298</wp:posOffset>
                </wp:positionH>
                <wp:positionV relativeFrom="page">
                  <wp:posOffset>233986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Tp.3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404.4pt;margin-top:18.4pt;width:77.0pt;height:38.3pt;z-index:251660288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Tp.3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3893909</wp:posOffset>
                </wp:positionH>
                <wp:positionV relativeFrom="page">
                  <wp:posOffset>233986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Tp.2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9" style="visibility:visible;position:absolute;margin-left:306.6pt;margin-top:18.4pt;width:77.0pt;height:38.3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Tp.2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5624502</wp:posOffset>
                </wp:positionH>
                <wp:positionV relativeFrom="line">
                  <wp:posOffset>-27993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Tb.2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442.9pt;margin-top:-2.2pt;width:77.0pt;height:38.3pt;z-index:251663360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Tb.2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margin">
                  <wp:posOffset>4383114</wp:posOffset>
                </wp:positionH>
                <wp:positionV relativeFrom="line">
                  <wp:posOffset>-27993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Tb.1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1" style="visibility:visible;position:absolute;margin-left:345.1pt;margin-top:-2.2pt;width:77.0pt;height:38.3pt;z-index:251662336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Tb.1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margin">
                  <wp:posOffset>3126829</wp:posOffset>
                </wp:positionH>
                <wp:positionV relativeFrom="line">
                  <wp:posOffset>-27993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Tb. bas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246.2pt;margin-top:-2.2pt;width:77.0pt;height:38.3pt;z-index:251661312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Tb. bas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margin">
                  <wp:posOffset>5768429</wp:posOffset>
                </wp:positionH>
                <wp:positionV relativeFrom="line">
                  <wp:posOffset>627287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Tenor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454.2pt;margin-top:49.4pt;width:77.0pt;height:38.3pt;z-index:251667456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Tenor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margin">
                  <wp:posOffset>4523829</wp:posOffset>
                </wp:positionH>
                <wp:positionV relativeFrom="line">
                  <wp:posOffset>627287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Alto 2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4" style="visibility:visible;position:absolute;margin-left:356.2pt;margin-top:49.4pt;width:77.0pt;height:38.3pt;z-index:251666432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Alto 2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margin">
                  <wp:posOffset>3279229</wp:posOffset>
                </wp:positionH>
                <wp:positionV relativeFrom="line">
                  <wp:posOffset>627287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Alto 1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258.2pt;margin-top:49.4pt;width:77.0pt;height:38.3pt;z-index:251665408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Alto 1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margin">
                  <wp:posOffset>2075269</wp:posOffset>
                </wp:positionH>
                <wp:positionV relativeFrom="line">
                  <wp:posOffset>627287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Bari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6" style="visibility:visible;position:absolute;margin-left:163.4pt;margin-top:49.4pt;width:77.0pt;height:38.3pt;z-index:251664384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Bari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margin">
                  <wp:posOffset>-586994</wp:posOffset>
                </wp:positionH>
                <wp:positionV relativeFrom="line">
                  <wp:posOffset>141273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Pian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-46.2pt;margin-top:11.1pt;width:77.0pt;height:38.3pt;z-index:251670528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Pian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margin">
                  <wp:posOffset>5624502</wp:posOffset>
                </wp:positionH>
                <wp:positionV relativeFrom="line">
                  <wp:posOffset>2036987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Bariton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8" style="visibility:visible;position:absolute;margin-left:442.9pt;margin-top:160.4pt;width:77.0pt;height:38.3pt;z-index:251676672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Bariton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margin">
                  <wp:posOffset>4383114</wp:posOffset>
                </wp:positionH>
                <wp:positionV relativeFrom="line">
                  <wp:posOffset>2036987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Sop.1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9" style="visibility:visible;position:absolute;margin-left:345.1pt;margin-top:160.4pt;width:77.0pt;height:38.3pt;z-index:251675648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Sop.1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margin">
                  <wp:posOffset>815429</wp:posOffset>
                </wp:positionH>
                <wp:positionV relativeFrom="line">
                  <wp:posOffset>2036987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Tenor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0" style="visibility:visible;position:absolute;margin-left:64.2pt;margin-top:160.4pt;width:77.0pt;height:38.3pt;z-index:251673600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Tenor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margin">
                  <wp:posOffset>1938109</wp:posOffset>
                </wp:positionH>
                <wp:positionV relativeFrom="line">
                  <wp:posOffset>2036987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4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Alto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1" style="visibility:visible;position:absolute;margin-left:152.6pt;margin-top:160.4pt;width:77.0pt;height:38.3pt;z-index:251672576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Alto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margin">
                  <wp:posOffset>3126829</wp:posOffset>
                </wp:positionH>
                <wp:positionV relativeFrom="line">
                  <wp:posOffset>2036987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4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Sop.2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2" style="visibility:visible;position:absolute;margin-left:246.2pt;margin-top:160.4pt;width:77.0pt;height:38.3pt;z-index:251674624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Sop.2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b w:val="1"/>
          <w:bCs w:val="1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margin">
                  <wp:posOffset>-97790</wp:posOffset>
                </wp:positionH>
                <wp:positionV relativeFrom="line">
                  <wp:posOffset>818660</wp:posOffset>
                </wp:positionV>
                <wp:extent cx="978409" cy="486014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4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9" cy="486014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sx="100000" sy="100000" kx="0" ky="0" algn="b" rotWithShape="0" blurRad="38100" dist="25400" dir="540000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Label"/>
                            </w:pPr>
                            <w:r>
                              <w:rPr>
                                <w:rtl w:val="0"/>
                              </w:rPr>
                              <w:t>Tp.1/Cond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3" style="visibility:visible;position:absolute;margin-left:-7.7pt;margin-top:64.5pt;width:77.0pt;height:38.3pt;z-index:251671552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r:id="rId4" o:title="simple_nois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0.5" offset="0.0pt,2.0pt"/>
                <v:textbox>
                  <w:txbxContent>
                    <w:p>
                      <w:pPr>
                        <w:pStyle w:val="Label"/>
                      </w:pPr>
                      <w:r>
                        <w:rPr>
                          <w:rtl w:val="0"/>
                        </w:rPr>
                        <w:t>Tp.1/Cond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paragraph" w:styleId="Label">
    <w:name w:val="Label"/>
    <w:next w:val="Label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fefefe"/>
      <w:spacing w:val="0"/>
      <w:kern w:val="0"/>
      <w:position w:val="0"/>
      <w:sz w:val="24"/>
      <w:szCs w:val="24"/>
      <w:u w:val="none"/>
      <w:vertAlign w:val="baseline"/>
      <w14:shadow w14:sx="100000" w14:sy="100000" w14:kx="0" w14:ky="0" w14:algn="tl" w14:blurRad="50800" w14:dist="35997" w14:dir="2700000">
        <w14:srgbClr w14:val="000000">
          <w14:alpha w14:val="68965"/>
        </w14:srgbClr>
      </w14:shadow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